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4"/>
          <w:sz w:val="28"/>
          <w:szCs w:val="28"/>
        </w:rPr>
        <w:t>Отчет по государственным услугам за 2020, 2021 года в КГУ «Общеобр</w:t>
      </w:r>
      <w:r w:rsidR="00C74670" w:rsidRPr="00511296">
        <w:rPr>
          <w:rStyle w:val="a4"/>
          <w:sz w:val="28"/>
          <w:szCs w:val="28"/>
        </w:rPr>
        <w:t>азовательная школа села Айдабол</w:t>
      </w:r>
      <w:r w:rsidRPr="00511296">
        <w:rPr>
          <w:rStyle w:val="a4"/>
          <w:sz w:val="28"/>
          <w:szCs w:val="28"/>
        </w:rPr>
        <w:t xml:space="preserve"> отдела образования по </w:t>
      </w:r>
      <w:proofErr w:type="spellStart"/>
      <w:r w:rsidRPr="00511296">
        <w:rPr>
          <w:rStyle w:val="a4"/>
          <w:sz w:val="28"/>
          <w:szCs w:val="28"/>
        </w:rPr>
        <w:t>Зерендинскому</w:t>
      </w:r>
      <w:proofErr w:type="spellEnd"/>
      <w:r w:rsidRPr="00511296">
        <w:rPr>
          <w:rStyle w:val="a4"/>
          <w:sz w:val="28"/>
          <w:szCs w:val="28"/>
        </w:rPr>
        <w:t xml:space="preserve"> району управления образования Акмолинской </w:t>
      </w:r>
      <w:proofErr w:type="gramStart"/>
      <w:r w:rsidRPr="00511296">
        <w:rPr>
          <w:rStyle w:val="a4"/>
          <w:sz w:val="28"/>
          <w:szCs w:val="28"/>
        </w:rPr>
        <w:t>области »</w:t>
      </w:r>
      <w:proofErr w:type="gramEnd"/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> 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4"/>
          <w:sz w:val="28"/>
          <w:szCs w:val="28"/>
        </w:rPr>
        <w:t>1. Общие положения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1)</w:t>
      </w:r>
      <w:r w:rsidRPr="00511296">
        <w:rPr>
          <w:sz w:val="28"/>
          <w:szCs w:val="28"/>
        </w:rPr>
        <w:t> </w:t>
      </w:r>
      <w:r w:rsidRPr="00511296">
        <w:rPr>
          <w:rStyle w:val="a5"/>
          <w:sz w:val="28"/>
          <w:szCs w:val="28"/>
        </w:rPr>
        <w:t xml:space="preserve">Сведения об </w:t>
      </w:r>
      <w:proofErr w:type="spellStart"/>
      <w:r w:rsidRPr="00511296">
        <w:rPr>
          <w:rStyle w:val="a5"/>
          <w:sz w:val="28"/>
          <w:szCs w:val="28"/>
        </w:rPr>
        <w:t>услугодателях</w:t>
      </w:r>
      <w:proofErr w:type="spellEnd"/>
      <w:r w:rsidRPr="00511296">
        <w:rPr>
          <w:rStyle w:val="a5"/>
          <w:sz w:val="28"/>
          <w:szCs w:val="28"/>
        </w:rPr>
        <w:t>:</w:t>
      </w:r>
      <w:r w:rsidRPr="00511296">
        <w:rPr>
          <w:sz w:val="28"/>
          <w:szCs w:val="28"/>
        </w:rPr>
        <w:t> КГУ «Общеобра</w:t>
      </w:r>
      <w:r w:rsidR="00C74670" w:rsidRPr="00511296">
        <w:rPr>
          <w:sz w:val="28"/>
          <w:szCs w:val="28"/>
        </w:rPr>
        <w:t xml:space="preserve">зовательная школа села Айдабол </w:t>
      </w:r>
      <w:r w:rsidRPr="00511296">
        <w:rPr>
          <w:sz w:val="28"/>
          <w:szCs w:val="28"/>
        </w:rPr>
        <w:t xml:space="preserve">отдела образования по </w:t>
      </w:r>
      <w:proofErr w:type="spellStart"/>
      <w:r w:rsidRPr="00511296">
        <w:rPr>
          <w:sz w:val="28"/>
          <w:szCs w:val="28"/>
        </w:rPr>
        <w:t>Зерендинскому</w:t>
      </w:r>
      <w:proofErr w:type="spellEnd"/>
      <w:r w:rsidRPr="00511296">
        <w:rPr>
          <w:sz w:val="28"/>
          <w:szCs w:val="28"/>
        </w:rPr>
        <w:t xml:space="preserve"> району управления образования Акмолинско</w:t>
      </w:r>
      <w:r w:rsidR="00C74670" w:rsidRPr="00511296">
        <w:rPr>
          <w:sz w:val="28"/>
          <w:szCs w:val="28"/>
        </w:rPr>
        <w:t>й области», Адрес: село Айдабол, улица Ленина 19А</w:t>
      </w:r>
      <w:r w:rsidRPr="00511296">
        <w:rPr>
          <w:sz w:val="28"/>
          <w:szCs w:val="28"/>
        </w:rPr>
        <w:t>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2) Информация о государственных услугах: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>В КГУ «О</w:t>
      </w:r>
      <w:r w:rsidR="00C74670" w:rsidRPr="00511296">
        <w:rPr>
          <w:sz w:val="28"/>
          <w:szCs w:val="28"/>
        </w:rPr>
        <w:t>бщеобразовательная школа села Айдабол</w:t>
      </w:r>
      <w:r w:rsidRPr="00511296">
        <w:rPr>
          <w:sz w:val="28"/>
          <w:szCs w:val="28"/>
        </w:rPr>
        <w:t xml:space="preserve"> отдела образования по </w:t>
      </w:r>
      <w:proofErr w:type="spellStart"/>
      <w:r w:rsidRPr="00511296">
        <w:rPr>
          <w:sz w:val="28"/>
          <w:szCs w:val="28"/>
        </w:rPr>
        <w:t>Зерендинскому</w:t>
      </w:r>
      <w:proofErr w:type="spellEnd"/>
      <w:r w:rsidRPr="00511296">
        <w:rPr>
          <w:sz w:val="28"/>
          <w:szCs w:val="28"/>
        </w:rPr>
        <w:t xml:space="preserve"> району управления образования Акмолинской области» в сфере образования оказывается 6 государственных услуг:</w:t>
      </w:r>
    </w:p>
    <w:p w:rsidR="00C74670" w:rsidRPr="00511296" w:rsidRDefault="00C74670" w:rsidP="00C74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1296">
        <w:rPr>
          <w:rFonts w:ascii="Times New Roman" w:hAnsi="Times New Roman" w:cs="Times New Roman"/>
          <w:i/>
          <w:sz w:val="28"/>
          <w:szCs w:val="28"/>
          <w:lang w:eastAsia="ru-RU"/>
        </w:rPr>
        <w:t>«Прием документов и зачисление детей в дошкольные организации образования».</w:t>
      </w:r>
    </w:p>
    <w:p w:rsidR="00C74670" w:rsidRPr="00511296" w:rsidRDefault="00C74670" w:rsidP="00C74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12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«Прием документов и зачисление в организации образования независимо от    </w:t>
      </w:r>
    </w:p>
    <w:p w:rsidR="00C74670" w:rsidRPr="00511296" w:rsidRDefault="00C74670" w:rsidP="00C74670">
      <w:pPr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1296">
        <w:rPr>
          <w:rFonts w:ascii="Times New Roman" w:hAnsi="Times New Roman" w:cs="Times New Roman"/>
          <w:i/>
          <w:sz w:val="28"/>
          <w:szCs w:val="28"/>
          <w:lang w:eastAsia="ru-RU"/>
        </w:rPr>
        <w:t>ведомственной подчиненности для обучения по общеобразовательным программам начального, основного среднего, общего среднего образования»;</w:t>
      </w:r>
    </w:p>
    <w:p w:rsidR="00C74670" w:rsidRPr="00511296" w:rsidRDefault="00C74670" w:rsidP="00C74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51129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Прием документов для перевода детей между организациями начального, </w:t>
      </w:r>
    </w:p>
    <w:p w:rsidR="00C74670" w:rsidRPr="00511296" w:rsidRDefault="00C74670" w:rsidP="00C74670">
      <w:pPr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129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основного среднего, общего среднего образования</w:t>
      </w:r>
    </w:p>
    <w:p w:rsidR="00C74670" w:rsidRPr="00511296" w:rsidRDefault="00C74670" w:rsidP="00C74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12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образования»; </w:t>
      </w:r>
    </w:p>
    <w:p w:rsidR="00C74670" w:rsidRPr="00511296" w:rsidRDefault="00C74670" w:rsidP="00C74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1296">
        <w:rPr>
          <w:rFonts w:ascii="Times New Roman" w:hAnsi="Times New Roman" w:cs="Times New Roman"/>
          <w:i/>
          <w:sz w:val="28"/>
          <w:szCs w:val="28"/>
          <w:lang w:eastAsia="ru-RU"/>
        </w:rPr>
        <w:t>«Выдача дубликатов документов об основном среднем, общем среднем образовании»;</w:t>
      </w:r>
    </w:p>
    <w:p w:rsidR="00C74670" w:rsidRPr="00511296" w:rsidRDefault="00C74670" w:rsidP="00C746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112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</w:r>
      <w:proofErr w:type="spellStart"/>
      <w:r w:rsidRPr="00511296">
        <w:rPr>
          <w:rFonts w:ascii="Times New Roman" w:hAnsi="Times New Roman" w:cs="Times New Roman"/>
          <w:i/>
          <w:sz w:val="28"/>
          <w:szCs w:val="28"/>
          <w:lang w:eastAsia="ru-RU"/>
        </w:rPr>
        <w:t>послесреднего</w:t>
      </w:r>
      <w:proofErr w:type="spellEnd"/>
      <w:r w:rsidRPr="005112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образования»;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> </w:t>
      </w:r>
    </w:p>
    <w:p w:rsidR="0081378B" w:rsidRPr="00511296" w:rsidRDefault="00C74670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 xml:space="preserve">За 2020 год КГУ «ОШ </w:t>
      </w:r>
      <w:proofErr w:type="spellStart"/>
      <w:r w:rsidRPr="00511296">
        <w:rPr>
          <w:sz w:val="28"/>
          <w:szCs w:val="28"/>
        </w:rPr>
        <w:t>с.Айдабол</w:t>
      </w:r>
      <w:proofErr w:type="spellEnd"/>
      <w:r w:rsidRPr="00511296">
        <w:rPr>
          <w:sz w:val="28"/>
          <w:szCs w:val="28"/>
        </w:rPr>
        <w:t>» оказано 42</w:t>
      </w:r>
      <w:r w:rsidR="0081378B" w:rsidRPr="00511296">
        <w:rPr>
          <w:sz w:val="28"/>
          <w:szCs w:val="28"/>
        </w:rPr>
        <w:t xml:space="preserve"> услуг;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> 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> оказанных государственных услуг в электронном вариант</w:t>
      </w:r>
      <w:r w:rsidR="00C74670" w:rsidRPr="00511296">
        <w:rPr>
          <w:sz w:val="28"/>
          <w:szCs w:val="28"/>
        </w:rPr>
        <w:t>е 29</w:t>
      </w:r>
      <w:r w:rsidRPr="00511296">
        <w:rPr>
          <w:sz w:val="28"/>
          <w:szCs w:val="28"/>
        </w:rPr>
        <w:t xml:space="preserve"> услуг;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511296">
        <w:rPr>
          <w:sz w:val="28"/>
          <w:szCs w:val="28"/>
        </w:rPr>
        <w:lastRenderedPageBreak/>
        <w:t>оказанных государственных услуг</w:t>
      </w:r>
      <w:proofErr w:type="gramEnd"/>
      <w:r w:rsidRPr="00511296">
        <w:rPr>
          <w:sz w:val="28"/>
          <w:szCs w:val="28"/>
        </w:rPr>
        <w:t xml:space="preserve"> о</w:t>
      </w:r>
      <w:r w:rsidR="00C74670" w:rsidRPr="00511296">
        <w:rPr>
          <w:sz w:val="28"/>
          <w:szCs w:val="28"/>
        </w:rPr>
        <w:t>казанных в бумажном варианте - 13</w:t>
      </w:r>
      <w:r w:rsidRPr="00511296">
        <w:rPr>
          <w:sz w:val="28"/>
          <w:szCs w:val="28"/>
        </w:rPr>
        <w:t xml:space="preserve"> услуг.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>Все государственные услуги в сфере образования оказываются на бесплатной основе.</w:t>
      </w:r>
    </w:p>
    <w:p w:rsidR="0081378B" w:rsidRPr="00511296" w:rsidRDefault="00C74670" w:rsidP="0081378B">
      <w:pPr>
        <w:pStyle w:val="a3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511296">
        <w:rPr>
          <w:sz w:val="28"/>
          <w:szCs w:val="28"/>
        </w:rPr>
        <w:t xml:space="preserve">В 2021 году оказано </w:t>
      </w:r>
      <w:r w:rsidR="009204A7" w:rsidRPr="00511296">
        <w:rPr>
          <w:sz w:val="28"/>
          <w:szCs w:val="28"/>
        </w:rPr>
        <w:t>32</w:t>
      </w:r>
      <w:r w:rsidR="0081378B" w:rsidRPr="00511296">
        <w:rPr>
          <w:sz w:val="28"/>
          <w:szCs w:val="28"/>
        </w:rPr>
        <w:t xml:space="preserve"> услуг</w:t>
      </w:r>
      <w:r w:rsidR="0081378B" w:rsidRPr="00511296">
        <w:rPr>
          <w:rStyle w:val="a5"/>
          <w:sz w:val="28"/>
          <w:szCs w:val="28"/>
        </w:rPr>
        <w:t>;</w:t>
      </w:r>
    </w:p>
    <w:p w:rsidR="00511296" w:rsidRDefault="009204A7" w:rsidP="0051129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240" w:afterAutospacing="0" w:line="276" w:lineRule="auto"/>
        <w:contextualSpacing/>
        <w:rPr>
          <w:sz w:val="28"/>
          <w:szCs w:val="28"/>
          <w:lang w:val="kk-KZ"/>
        </w:rPr>
      </w:pPr>
      <w:proofErr w:type="spellStart"/>
      <w:r w:rsidRPr="00511296">
        <w:rPr>
          <w:sz w:val="28"/>
          <w:szCs w:val="28"/>
          <w:lang w:val="kk-KZ"/>
        </w:rPr>
        <w:t>оказанных</w:t>
      </w:r>
      <w:proofErr w:type="spellEnd"/>
      <w:r w:rsidRPr="00511296">
        <w:rPr>
          <w:sz w:val="28"/>
          <w:szCs w:val="28"/>
          <w:lang w:val="kk-KZ"/>
        </w:rPr>
        <w:t xml:space="preserve"> </w:t>
      </w:r>
      <w:proofErr w:type="spellStart"/>
      <w:r w:rsidRPr="00511296">
        <w:rPr>
          <w:sz w:val="28"/>
          <w:szCs w:val="28"/>
          <w:lang w:val="kk-KZ"/>
        </w:rPr>
        <w:t>через</w:t>
      </w:r>
      <w:proofErr w:type="spellEnd"/>
      <w:r w:rsidRPr="00511296">
        <w:rPr>
          <w:sz w:val="28"/>
          <w:szCs w:val="28"/>
          <w:lang w:val="kk-KZ"/>
        </w:rPr>
        <w:t xml:space="preserve"> </w:t>
      </w:r>
      <w:proofErr w:type="spellStart"/>
      <w:r w:rsidRPr="00511296">
        <w:rPr>
          <w:sz w:val="28"/>
          <w:szCs w:val="28"/>
          <w:lang w:val="kk-KZ"/>
        </w:rPr>
        <w:t>Госкорпорацию</w:t>
      </w:r>
      <w:proofErr w:type="spellEnd"/>
      <w:r w:rsidRPr="00511296">
        <w:rPr>
          <w:sz w:val="28"/>
          <w:szCs w:val="28"/>
          <w:lang w:val="kk-KZ"/>
        </w:rPr>
        <w:t xml:space="preserve"> «</w:t>
      </w:r>
      <w:proofErr w:type="spellStart"/>
      <w:r w:rsidRPr="00511296">
        <w:rPr>
          <w:sz w:val="28"/>
          <w:szCs w:val="28"/>
          <w:lang w:val="kk-KZ"/>
        </w:rPr>
        <w:t>Правительство</w:t>
      </w:r>
      <w:proofErr w:type="spellEnd"/>
      <w:r w:rsidRPr="00511296">
        <w:rPr>
          <w:sz w:val="28"/>
          <w:szCs w:val="28"/>
          <w:lang w:val="kk-KZ"/>
        </w:rPr>
        <w:t xml:space="preserve"> </w:t>
      </w:r>
      <w:proofErr w:type="spellStart"/>
      <w:r w:rsidRPr="00511296">
        <w:rPr>
          <w:sz w:val="28"/>
          <w:szCs w:val="28"/>
          <w:lang w:val="kk-KZ"/>
        </w:rPr>
        <w:t>для</w:t>
      </w:r>
      <w:proofErr w:type="spellEnd"/>
      <w:r w:rsidRPr="00511296">
        <w:rPr>
          <w:sz w:val="28"/>
          <w:szCs w:val="28"/>
          <w:lang w:val="kk-KZ"/>
        </w:rPr>
        <w:t xml:space="preserve"> </w:t>
      </w:r>
      <w:proofErr w:type="spellStart"/>
      <w:r w:rsidRPr="00511296">
        <w:rPr>
          <w:sz w:val="28"/>
          <w:szCs w:val="28"/>
          <w:lang w:val="kk-KZ"/>
        </w:rPr>
        <w:t>граждан</w:t>
      </w:r>
      <w:proofErr w:type="spellEnd"/>
      <w:r w:rsidRPr="00511296">
        <w:rPr>
          <w:sz w:val="28"/>
          <w:szCs w:val="28"/>
          <w:lang w:val="kk-KZ"/>
        </w:rPr>
        <w:t>» -</w:t>
      </w:r>
      <w:r w:rsidRPr="00511296">
        <w:rPr>
          <w:sz w:val="28"/>
          <w:szCs w:val="28"/>
          <w:lang w:val="kk-KZ"/>
        </w:rPr>
        <w:t xml:space="preserve">  1 </w:t>
      </w:r>
      <w:proofErr w:type="spellStart"/>
      <w:r w:rsidRPr="00511296">
        <w:rPr>
          <w:sz w:val="28"/>
          <w:szCs w:val="28"/>
          <w:lang w:val="kk-KZ"/>
        </w:rPr>
        <w:t>услуг</w:t>
      </w:r>
      <w:r w:rsidR="003D776B">
        <w:rPr>
          <w:sz w:val="28"/>
          <w:szCs w:val="28"/>
          <w:lang w:val="kk-KZ"/>
        </w:rPr>
        <w:t>а</w:t>
      </w:r>
      <w:proofErr w:type="spellEnd"/>
      <w:r w:rsidRPr="00511296">
        <w:rPr>
          <w:sz w:val="28"/>
          <w:szCs w:val="28"/>
          <w:lang w:val="kk-KZ"/>
        </w:rPr>
        <w:t>;</w:t>
      </w:r>
      <w:r w:rsidR="00511296">
        <w:rPr>
          <w:sz w:val="28"/>
          <w:szCs w:val="28"/>
          <w:lang w:val="kk-KZ"/>
        </w:rPr>
        <w:t xml:space="preserve"> </w:t>
      </w:r>
    </w:p>
    <w:p w:rsidR="00511296" w:rsidRDefault="0081378B" w:rsidP="0051129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511296">
        <w:rPr>
          <w:sz w:val="28"/>
          <w:szCs w:val="28"/>
        </w:rPr>
        <w:t xml:space="preserve"> оказанных государственных </w:t>
      </w:r>
      <w:r w:rsidR="009204A7" w:rsidRPr="00511296">
        <w:rPr>
          <w:sz w:val="28"/>
          <w:szCs w:val="28"/>
        </w:rPr>
        <w:t xml:space="preserve">услуг в электронном </w:t>
      </w:r>
      <w:proofErr w:type="gramStart"/>
      <w:r w:rsidR="009204A7" w:rsidRPr="00511296">
        <w:rPr>
          <w:sz w:val="28"/>
          <w:szCs w:val="28"/>
        </w:rPr>
        <w:t>варианте  26</w:t>
      </w:r>
      <w:proofErr w:type="gramEnd"/>
      <w:r w:rsidRPr="00511296">
        <w:rPr>
          <w:sz w:val="28"/>
          <w:szCs w:val="28"/>
        </w:rPr>
        <w:t xml:space="preserve"> услуг;</w:t>
      </w:r>
    </w:p>
    <w:p w:rsidR="0081378B" w:rsidRPr="00511296" w:rsidRDefault="0081378B" w:rsidP="0051129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sz w:val="28"/>
          <w:szCs w:val="28"/>
          <w:lang w:val="kk-KZ"/>
        </w:rPr>
      </w:pPr>
      <w:proofErr w:type="gramStart"/>
      <w:r w:rsidRPr="00511296">
        <w:rPr>
          <w:sz w:val="28"/>
          <w:szCs w:val="28"/>
        </w:rPr>
        <w:t>оказанных государственных услуг</w:t>
      </w:r>
      <w:proofErr w:type="gramEnd"/>
      <w:r w:rsidRPr="00511296">
        <w:rPr>
          <w:sz w:val="28"/>
          <w:szCs w:val="28"/>
        </w:rPr>
        <w:t xml:space="preserve"> о</w:t>
      </w:r>
      <w:r w:rsidR="009204A7" w:rsidRPr="00511296">
        <w:rPr>
          <w:sz w:val="28"/>
          <w:szCs w:val="28"/>
        </w:rPr>
        <w:t>казанных в бумажном варианте - 5</w:t>
      </w:r>
      <w:r w:rsidRPr="00511296">
        <w:rPr>
          <w:sz w:val="28"/>
          <w:szCs w:val="28"/>
        </w:rPr>
        <w:t xml:space="preserve"> услуг.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3) Информация о наиболее востребованных государственных услугах:</w:t>
      </w:r>
      <w:r w:rsidRPr="00511296">
        <w:rPr>
          <w:sz w:val="28"/>
          <w:szCs w:val="28"/>
        </w:rPr>
        <w:t xml:space="preserve"> Наиболее востребованные </w:t>
      </w:r>
      <w:proofErr w:type="gramStart"/>
      <w:r w:rsidRPr="00511296">
        <w:rPr>
          <w:sz w:val="28"/>
          <w:szCs w:val="28"/>
        </w:rPr>
        <w:t>государственные  услуги</w:t>
      </w:r>
      <w:proofErr w:type="gramEnd"/>
      <w:r w:rsidRPr="00511296">
        <w:rPr>
          <w:sz w:val="28"/>
          <w:szCs w:val="28"/>
        </w:rPr>
        <w:t xml:space="preserve"> в сфере образования: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«Прием документов и заключение детей в дошкольные организации образования»;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 «Прием документов для перевода детей между организациями основного среднего, общего среднего образования»;</w:t>
      </w:r>
    </w:p>
    <w:p w:rsidR="0081378B" w:rsidRPr="00511296" w:rsidRDefault="00511296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 xml:space="preserve"> </w:t>
      </w:r>
      <w:r w:rsidR="0081378B" w:rsidRPr="00511296">
        <w:rPr>
          <w:rStyle w:val="a5"/>
          <w:sz w:val="28"/>
          <w:szCs w:val="28"/>
        </w:rPr>
        <w:t>«Прием документов для прохождения процедуры присвоения и подтверждения квалификационных категорий педагогов».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4"/>
          <w:sz w:val="28"/>
          <w:szCs w:val="28"/>
        </w:rPr>
        <w:t xml:space="preserve">2. Работа с </w:t>
      </w:r>
      <w:proofErr w:type="spellStart"/>
      <w:r w:rsidRPr="00511296">
        <w:rPr>
          <w:rStyle w:val="a4"/>
          <w:sz w:val="28"/>
          <w:szCs w:val="28"/>
        </w:rPr>
        <w:t>услугополучателями</w:t>
      </w:r>
      <w:proofErr w:type="spellEnd"/>
      <w:r w:rsidRPr="00511296">
        <w:rPr>
          <w:rStyle w:val="a4"/>
          <w:sz w:val="28"/>
          <w:szCs w:val="28"/>
        </w:rPr>
        <w:t>:</w:t>
      </w:r>
      <w:r w:rsidRPr="00511296">
        <w:rPr>
          <w:sz w:val="28"/>
          <w:szCs w:val="28"/>
        </w:rPr>
        <w:t>  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1) Сведения об источниках и местах доступа к информации о порядке оказания государственных услуг.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 xml:space="preserve">Вся необходимая информация для </w:t>
      </w:r>
      <w:proofErr w:type="spellStart"/>
      <w:r w:rsidRPr="00511296">
        <w:rPr>
          <w:sz w:val="28"/>
          <w:szCs w:val="28"/>
        </w:rPr>
        <w:t>услугополучателей</w:t>
      </w:r>
      <w:proofErr w:type="spellEnd"/>
      <w:r w:rsidRPr="00511296">
        <w:rPr>
          <w:sz w:val="28"/>
          <w:szCs w:val="28"/>
        </w:rPr>
        <w:t> </w:t>
      </w:r>
      <w:proofErr w:type="spellStart"/>
      <w:r w:rsidRPr="00511296">
        <w:rPr>
          <w:sz w:val="28"/>
          <w:szCs w:val="28"/>
        </w:rPr>
        <w:t>размещенна</w:t>
      </w:r>
      <w:proofErr w:type="spellEnd"/>
      <w:r w:rsidRPr="00511296">
        <w:rPr>
          <w:sz w:val="28"/>
          <w:szCs w:val="28"/>
        </w:rPr>
        <w:t xml:space="preserve"> на офи</w:t>
      </w:r>
      <w:r w:rsidR="003D776B">
        <w:rPr>
          <w:sz w:val="28"/>
          <w:szCs w:val="28"/>
        </w:rPr>
        <w:t xml:space="preserve">циальном интернет </w:t>
      </w:r>
      <w:proofErr w:type="gramStart"/>
      <w:r w:rsidR="003D776B">
        <w:rPr>
          <w:sz w:val="28"/>
          <w:szCs w:val="28"/>
        </w:rPr>
        <w:t>ресурсе  sc000</w:t>
      </w:r>
      <w:bookmarkStart w:id="0" w:name="_GoBack"/>
      <w:bookmarkEnd w:id="0"/>
      <w:r w:rsidRPr="00511296">
        <w:rPr>
          <w:sz w:val="28"/>
          <w:szCs w:val="28"/>
        </w:rPr>
        <w:t>2.zerenda.aqmoedu.kz</w:t>
      </w:r>
      <w:proofErr w:type="gramEnd"/>
      <w:r w:rsidRPr="00511296">
        <w:rPr>
          <w:sz w:val="28"/>
          <w:szCs w:val="28"/>
        </w:rPr>
        <w:t> в разделе «Государственные услуги» размещены стандарты и правила оказания государственных услуг. Также на информационном стенде размещены стандарты и правила государственных услуг. Функционируют уголки самообслуживания. 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> 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9E70FFC" wp14:editId="44FA41BB">
                <wp:extent cx="304800" cy="304800"/>
                <wp:effectExtent l="0" t="0" r="0" b="0"/>
                <wp:docPr id="2" name="AutoShape 1" descr="C:\Users1AppDataLocalTempksohtmlwps9CBE.t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20C7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mW2gIAAO8FAAAOAAAAZHJzL2Uyb0RvYy54bWysVN9vmzAQfp+0/8HyOwFS8gNUUqUQpknd&#10;Vqnt214cMMEa2J7thHTT/vedTZIm7cu0jQdk39nf3Xf3+a5v9l2LdlRpJniKw1GAEeWlqBjfpPjp&#10;sfDmGGlDeEVawWmKn6nGN4v37657mdCxaERbUYUAhOuklylujJGJ7+uyoR3RIyEpB2ctVEcMbNXG&#10;rxTpAb1r/XEQTP1eqEoqUVKtwZoPTrxw+HVNS/OlrjU1qE0x5GbcX7n/2v79xTVJNorIhpWHNMhf&#10;ZNERxiHoCSonhqCtYm+gOlYqoUVtRqXofFHXrKSOA7AJg1dsHhoiqeMCxdHyVCb9/2DLz7t7hViV&#10;4jFGnHTQouXWCBcZhRhVVJdQriz5+qShy+FSSsvtTpSkfaSd/KZFY7q2lzrOblcj08mR5BtbVjAl&#10;gP4g75UtjJZw55tGXGQN4Ru61BKaA5KBsEeTUqJvKKmAX2gh/AsMu9GAhtb9J1FBogQSdUXf16qz&#10;MaCcaO96+3zqLd0bVILxKojmASigBNdhbSOQ5HhZKm0+UNEhu0ixguwcONndaTMcPR6xsbgoWNuC&#10;nSQtvzAA5mCB0HDV+mwSTg0/4yBezVfzyIvG05UXBXnuLYss8qZFOJvkV3mW5eEvGzeMkoZVFeU2&#10;zFGZYfRnnT+8kUFTJ21q0bLKwtmUtNqss1ahHYGXUbjPlRw8L8f8yzRcvYDLK0rhOApux7FXTOcz&#10;LyqiiRfPgrkXhPFtPA2iOMqLS0p3jNN/p4T6FMeT8cR16SzpV9wC973lRpKOGZg9LetSDNKAzx4i&#10;iVXgildubQhrh/VZKWz6L6WAdh8b7fRqJTqofy2qZ5CrEiAnUB5MSVg0Qv3AqIeJk2L9fUsUxaj9&#10;yEHycRhFdkS5TTSZjWGjzj3rcw/hJUCl2GA0LDMzjLWtVGzTQKTQFYYL+55r5iRsn9CQ1eFxwVRx&#10;TA4T0D7t87079TKnF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3D5ltoCAADv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 w:rsidRPr="0051129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05D2451" wp14:editId="5C02121A">
                <wp:extent cx="304800" cy="304800"/>
                <wp:effectExtent l="0" t="0" r="0" b="0"/>
                <wp:docPr id="1" name="AutoShape 2" descr="C:\Users1AppDataLocalTempksohtmlwps9CBF.t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24F9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RK2AIAAO8FAAAOAAAAZHJzL2Uyb0RvYy54bWysVN9vmzAQfp+0/8HyOwFS8gNUUqUQpknd&#10;Vqnt214cMMEa2J7thHTT/vedTZIm7cu0jQdk39nf3Xf3+a5v9l2LdlRpJniKw1GAEeWlqBjfpPjp&#10;sfDmGGlDeEVawWmKn6nGN4v37657mdCxaERbUYUAhOuklylujJGJ7+uyoR3RIyEpB2ctVEcMbNXG&#10;rxTpAb1r/XEQTP1eqEoqUVKtwZoPTrxw+HVNS/OlrjU1qE0x5GbcX7n/2v79xTVJNorIhpWHNMhf&#10;ZNERxiHoCSonhqCtYm+gOlYqoUVtRqXofFHXrKSOA7AJg1dsHhoiqeMCxdHyVCb9/2DLz7t7hVgF&#10;vcOIkw5atNwa4SKjMUYV1SWUK0u+PmnocriU0nK7EyVpH2knv2nRmK7tpY6z22JkOjmSfGPLCqYE&#10;0B/kvbKF0RLufNOIi6whfEOXWkJzhrBHk1KibyipgF9oIfwLDLvRgIbW/SdRQaIEEnVF39eqszGg&#10;nGjvevt86i3dG1SC8SqI5gEooATXYW0jkOR4WSptPlDRIbtIsYLsHDjZ3WkzHD0esbG4KFjbgp0k&#10;Lb8wAOZggdBw1fpsEk4NP+MgXs1X88iLxtOVFwV57i2LLPKmRTib5Fd5luXhLxs3jJKGVRXlNsxR&#10;mWH0Z50/vJFBUydtatGyysLZlLTarLNWoR2Bl1G4z5UcPC/H/Ms0XL2AyytK4TgKbsexV0znMy8q&#10;ookXz4K5F4TxbTwNojjKi0tKd4zTf6eE+hTHk/HEdeks6VfcAve95UaSjhmYPS3rUgzSgM8eIolV&#10;4IpXbm0Ia4f1WSls+i+lgHYfG+30aiU6qH8tqmeQqxIgJ1AeTElYNEL9wKiHiZNi/X1LFMWo/chB&#10;8nEYRXZEuU00mY1ho84963MP4SVApdhgNCwzM4y1rVRs00Ck0BWGC/uea+YkbJ/QkNXhccFUcUwO&#10;E9A+7fO9O/Uypx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NxpErYAgAA7w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511296">
        <w:rPr>
          <w:sz w:val="28"/>
          <w:szCs w:val="28"/>
        </w:rPr>
        <w:t> 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2) Информация о публичных обсуждениях проектов подзаконных нормативных правовых актов, определяющих порядок оказания государственных услуг.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>В настоящее время публичное обсуждение проектов подзаконного правовых актов осуществляется на интернет портале открытых нормативно правовых актов.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lastRenderedPageBreak/>
        <w:t>3) На родительских собраниях классными руководителями доводится информация о порядке государственных услуг.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4"/>
          <w:sz w:val="28"/>
          <w:szCs w:val="28"/>
        </w:rPr>
        <w:t>3. Деятельность по совершенствованию процессов оказания государственных услуг.</w:t>
      </w:r>
      <w:r w:rsidRPr="00511296">
        <w:rPr>
          <w:sz w:val="28"/>
          <w:szCs w:val="28"/>
        </w:rPr>
        <w:t>  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1)  Результаты оптимизации и автоматизации процессов оказания государственных услуг.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>В целях снижение коррупционных рисков и повышения качества оказания государственных услуг наша школа работает в единой информационной си</w:t>
      </w:r>
      <w:r w:rsidR="00511296">
        <w:rPr>
          <w:sz w:val="28"/>
          <w:szCs w:val="28"/>
        </w:rPr>
        <w:t xml:space="preserve">стеме Аkmola.kz. </w:t>
      </w:r>
      <w:proofErr w:type="spellStart"/>
      <w:r w:rsidR="00511296">
        <w:rPr>
          <w:sz w:val="28"/>
          <w:szCs w:val="28"/>
        </w:rPr>
        <w:t>Ежемесечно</w:t>
      </w:r>
      <w:proofErr w:type="spellEnd"/>
      <w:r w:rsidR="00511296">
        <w:rPr>
          <w:sz w:val="28"/>
          <w:szCs w:val="28"/>
        </w:rPr>
        <w:t xml:space="preserve"> по 3</w:t>
      </w:r>
      <w:r w:rsidRPr="00511296">
        <w:rPr>
          <w:sz w:val="28"/>
          <w:szCs w:val="28"/>
        </w:rPr>
        <w:t>-м государственным услугам сдается отчет в отдел образования: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«Прием документов для перевода детей между организациями основного среднего, общего среднего образования»;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          «Прием документов и зачисление в организации образования не зависимо от ведомственной подчиненности для обучения по общеобразовательным программам начального, основного среднего, общего среднего образования»;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          «Прием документов для прохождения процедуры присвоения и подтверждения квалификационных категорий педагогов».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> 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2) Мероприятия направленные на повышение квалификации сотрудников в сфере оказания государственных услуг.</w:t>
      </w:r>
    </w:p>
    <w:p w:rsidR="0081378B" w:rsidRPr="00511296" w:rsidRDefault="00511296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В КГУ «ОШ </w:t>
      </w:r>
      <w:proofErr w:type="spellStart"/>
      <w:r>
        <w:rPr>
          <w:sz w:val="28"/>
          <w:szCs w:val="28"/>
        </w:rPr>
        <w:t>с.Айдабол</w:t>
      </w:r>
      <w:proofErr w:type="spellEnd"/>
      <w:r w:rsidR="0081378B" w:rsidRPr="00511296">
        <w:rPr>
          <w:sz w:val="28"/>
          <w:szCs w:val="28"/>
        </w:rPr>
        <w:t>» государственные услуги оказывают 2 сотрудника которые обеспечены необходим</w:t>
      </w:r>
      <w:r w:rsidR="003D776B">
        <w:rPr>
          <w:sz w:val="28"/>
          <w:szCs w:val="28"/>
        </w:rPr>
        <w:t>ой компьютерной техникой, в 2021</w:t>
      </w:r>
      <w:r w:rsidR="0081378B" w:rsidRPr="00511296">
        <w:rPr>
          <w:sz w:val="28"/>
          <w:szCs w:val="28"/>
        </w:rPr>
        <w:t xml:space="preserve"> году 1 сотрудник прошла обучающий </w:t>
      </w:r>
      <w:proofErr w:type="gramStart"/>
      <w:r w:rsidR="0081378B" w:rsidRPr="00511296">
        <w:rPr>
          <w:sz w:val="28"/>
          <w:szCs w:val="28"/>
        </w:rPr>
        <w:t>семинар  по</w:t>
      </w:r>
      <w:proofErr w:type="gramEnd"/>
      <w:r w:rsidR="0081378B" w:rsidRPr="00511296">
        <w:rPr>
          <w:sz w:val="28"/>
          <w:szCs w:val="28"/>
        </w:rPr>
        <w:t xml:space="preserve"> государственным услугам.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4"/>
          <w:sz w:val="28"/>
          <w:szCs w:val="28"/>
        </w:rPr>
        <w:t>4. Контроль за качеством оказания государственных услуг.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 xml:space="preserve">1) Информация о жалобах </w:t>
      </w:r>
      <w:proofErr w:type="spellStart"/>
      <w:r w:rsidRPr="00511296">
        <w:rPr>
          <w:rStyle w:val="a5"/>
          <w:sz w:val="28"/>
          <w:szCs w:val="28"/>
        </w:rPr>
        <w:t>услугополучателей</w:t>
      </w:r>
      <w:proofErr w:type="spellEnd"/>
      <w:r w:rsidRPr="00511296">
        <w:rPr>
          <w:rStyle w:val="a5"/>
          <w:sz w:val="28"/>
          <w:szCs w:val="28"/>
        </w:rPr>
        <w:t xml:space="preserve"> по вопросам оказания государственных услуг.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>За 2020, 2021 год жалоб о предоставлении государственных услуг не поступало.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2) Результаты внутреннего контроля за качеством оказания государственных услуг.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sz w:val="28"/>
          <w:szCs w:val="28"/>
        </w:rPr>
        <w:t> Нарушений сроков оказания государственных услуг и необоснованных отказов не установлено.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5"/>
          <w:sz w:val="28"/>
          <w:szCs w:val="28"/>
        </w:rPr>
        <w:t>3) Результаты общественного мониторинга качества оказания государственных услуг.</w:t>
      </w:r>
    </w:p>
    <w:p w:rsidR="0081378B" w:rsidRPr="00511296" w:rsidRDefault="0081378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296">
        <w:rPr>
          <w:rStyle w:val="a4"/>
          <w:sz w:val="28"/>
          <w:szCs w:val="28"/>
        </w:rPr>
        <w:lastRenderedPageBreak/>
        <w:t xml:space="preserve">5. Перспективы дальнейшей эффективности и повышения удовлетворенности </w:t>
      </w:r>
      <w:proofErr w:type="spellStart"/>
      <w:r w:rsidRPr="00511296">
        <w:rPr>
          <w:rStyle w:val="a4"/>
          <w:sz w:val="28"/>
          <w:szCs w:val="28"/>
        </w:rPr>
        <w:t>услугополучателей</w:t>
      </w:r>
      <w:proofErr w:type="spellEnd"/>
      <w:r w:rsidRPr="00511296">
        <w:rPr>
          <w:rStyle w:val="a4"/>
          <w:sz w:val="28"/>
          <w:szCs w:val="28"/>
        </w:rPr>
        <w:t xml:space="preserve"> качеством оказания государственных услуг.</w:t>
      </w:r>
    </w:p>
    <w:p w:rsidR="0081378B" w:rsidRPr="00511296" w:rsidRDefault="003D776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В 2022 году КГУ «ОШ </w:t>
      </w:r>
      <w:proofErr w:type="spellStart"/>
      <w:r>
        <w:rPr>
          <w:sz w:val="28"/>
          <w:szCs w:val="28"/>
        </w:rPr>
        <w:t>с.Айдабол</w:t>
      </w:r>
      <w:proofErr w:type="spellEnd"/>
      <w:r w:rsidR="0081378B" w:rsidRPr="00511296">
        <w:rPr>
          <w:sz w:val="28"/>
          <w:szCs w:val="28"/>
        </w:rPr>
        <w:t>» продолжается работа по обеспечению физических лиц доступными и качественными государственными услугами.</w:t>
      </w:r>
    </w:p>
    <w:p w:rsidR="0081378B" w:rsidRPr="00511296" w:rsidRDefault="003D776B" w:rsidP="0081378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И.о</w:t>
      </w:r>
      <w:proofErr w:type="spellEnd"/>
      <w:r>
        <w:rPr>
          <w:rStyle w:val="a4"/>
          <w:sz w:val="28"/>
          <w:szCs w:val="28"/>
        </w:rPr>
        <w:t xml:space="preserve"> д</w:t>
      </w:r>
      <w:r w:rsidR="0081378B" w:rsidRPr="00511296">
        <w:rPr>
          <w:rStyle w:val="a4"/>
          <w:sz w:val="28"/>
          <w:szCs w:val="28"/>
        </w:rPr>
        <w:t>иректор</w:t>
      </w:r>
      <w:r>
        <w:rPr>
          <w:rStyle w:val="a4"/>
          <w:sz w:val="28"/>
          <w:szCs w:val="28"/>
        </w:rPr>
        <w:t>а</w:t>
      </w:r>
      <w:r w:rsidR="0081378B" w:rsidRPr="00511296">
        <w:rPr>
          <w:rStyle w:val="a4"/>
          <w:sz w:val="28"/>
          <w:szCs w:val="28"/>
        </w:rPr>
        <w:t xml:space="preserve"> школы      </w:t>
      </w:r>
      <w:r>
        <w:rPr>
          <w:rStyle w:val="a4"/>
          <w:sz w:val="28"/>
          <w:szCs w:val="28"/>
        </w:rPr>
        <w:t>                  </w:t>
      </w:r>
      <w:proofErr w:type="spellStart"/>
      <w:r>
        <w:rPr>
          <w:rStyle w:val="a4"/>
          <w:sz w:val="28"/>
          <w:szCs w:val="28"/>
        </w:rPr>
        <w:t>Байкануров</w:t>
      </w:r>
      <w:proofErr w:type="spellEnd"/>
      <w:r>
        <w:rPr>
          <w:rStyle w:val="a4"/>
          <w:sz w:val="28"/>
          <w:szCs w:val="28"/>
        </w:rPr>
        <w:t xml:space="preserve"> К.И.</w:t>
      </w:r>
    </w:p>
    <w:p w:rsidR="00CF0E6B" w:rsidRPr="00511296" w:rsidRDefault="003D776B">
      <w:pPr>
        <w:rPr>
          <w:rFonts w:ascii="Times New Roman" w:hAnsi="Times New Roman" w:cs="Times New Roman"/>
          <w:sz w:val="28"/>
          <w:szCs w:val="28"/>
        </w:rPr>
      </w:pPr>
    </w:p>
    <w:sectPr w:rsidR="00CF0E6B" w:rsidRPr="0051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7060D"/>
    <w:multiLevelType w:val="hybridMultilevel"/>
    <w:tmpl w:val="B16881D6"/>
    <w:lvl w:ilvl="0" w:tplc="2DF2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BC"/>
    <w:rsid w:val="003D776B"/>
    <w:rsid w:val="00511296"/>
    <w:rsid w:val="005D2D09"/>
    <w:rsid w:val="005E44E9"/>
    <w:rsid w:val="0081378B"/>
    <w:rsid w:val="009204A7"/>
    <w:rsid w:val="00A045BC"/>
    <w:rsid w:val="00C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B5FD7-E38C-4482-AD09-0612A954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78B"/>
    <w:rPr>
      <w:b/>
      <w:bCs/>
    </w:rPr>
  </w:style>
  <w:style w:type="character" w:styleId="a5">
    <w:name w:val="Emphasis"/>
    <w:basedOn w:val="a0"/>
    <w:uiPriority w:val="20"/>
    <w:qFormat/>
    <w:rsid w:val="0081378B"/>
    <w:rPr>
      <w:i/>
      <w:iCs/>
    </w:rPr>
  </w:style>
  <w:style w:type="paragraph" w:customStyle="1" w:styleId="msonormalcxspmiddlecxspmiddle">
    <w:name w:val="msonormalcxspmiddlecxspmiddle"/>
    <w:basedOn w:val="a"/>
    <w:uiPriority w:val="99"/>
    <w:rsid w:val="0092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3</cp:revision>
  <dcterms:created xsi:type="dcterms:W3CDTF">2022-03-02T08:26:00Z</dcterms:created>
  <dcterms:modified xsi:type="dcterms:W3CDTF">2022-03-02T09:13:00Z</dcterms:modified>
</cp:coreProperties>
</file>